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Proposal Cover Sheet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Occupational Training Services - Industry-Recognized Training Pipeline (IRTP)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Lead Applicant: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Organization Name: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Address: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City: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State: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Zip Code: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 Contact Person: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Title: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xxx-xxx-xxxx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Fax: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xxx-xxx-xxxx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Fiscal Contact Person: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Title: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xxx-xxx-xxxx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Fax: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xxx-xxx-xxxx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Email: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 Click or tap here to enter text.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Executive Director: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xxx-xxx-xxxx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Fax: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xxx-xxx-xxxx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Email: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 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Legal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Type of organization:</w:t>
        <w:tab/>
        <w:t xml:space="preserve"> For-profit: 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Non-Profit: 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Government:  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Education Institution 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Federal Employer Identification Number (FEIN):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Click or tap here to enter text.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provide your current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DUNS Number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808080"/>
          <w:sz w:val="24"/>
          <w:szCs w:val="24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provide your current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CAGE Code</w:t>
        </w:r>
      </w:hyperlink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808080"/>
          <w:sz w:val="24"/>
          <w:szCs w:val="24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color w:val="80808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Requirements / Documents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(proposals submitted without these documents will be considered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incomplete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, please see associated links for more information and instructions as to how to acquire them) Please note that a single copy of all requirements below must be submitted for EACH Partner, in addition to the lead applicant (if applicable).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Registration in the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System for Award Management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(SAM)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Certificate of Liability Insurance; Including Cyber Security Coverage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Most recent financial audit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Certificate of Worker’s Compensation Insurance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W9</w:t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Agree to Use Partner4Work’s Contract Management Software, Parley Pro, for Contract Negotiation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bookmarkStart w:colFirst="0" w:colLast="0" w:name="_30j0zll" w:id="0"/>
      <w:bookmarkEnd w:id="0"/>
      <w:r w:rsidDel="00000000" w:rsidR="00000000" w:rsidRPr="00000000">
        <w:rPr>
          <w:rFonts w:ascii="Calibri" w:cs="Calibri" w:eastAsia="Calibri" w:hAnsi="Calibri"/>
          <w:color w:val="3c4043"/>
          <w:sz w:val="24"/>
          <w:szCs w:val="24"/>
          <w:highlight w:val="white"/>
          <w:rtl w:val="0"/>
        </w:rPr>
        <w:t xml:space="preserve">By submitting your proposal you certify that you are compliant with the following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PA state integrity policy</w:t>
        </w:r>
      </w:hyperlink>
      <w:r w:rsidDel="00000000" w:rsidR="00000000" w:rsidRPr="00000000">
        <w:rPr>
          <w:rFonts w:ascii="Calibri" w:cs="Calibri" w:eastAsia="Calibri" w:hAnsi="Calibri"/>
          <w:color w:val="3c4043"/>
          <w:sz w:val="24"/>
          <w:szCs w:val="24"/>
          <w:highlight w:val="white"/>
          <w:rtl w:val="0"/>
        </w:rPr>
        <w:t xml:space="preserve">. If you are not, please submit along with your proposal a written explanation of why such certification cannot be made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bookmarkStart w:colFirst="0" w:colLast="0" w:name="_wg27o9zhppuf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By submitting your proposal you acknowledge and agree to abide by the payment provisions described in this RFP, which will apply to any agreements resulting from this RFP.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60" w:hanging="360"/>
      </w:pPr>
      <w:rPr>
        <w:b w:val="1"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3"/>
      <w:numFmt w:val="upperLetter"/>
      <w:lvlText w:val="%1."/>
      <w:lvlJc w:val="left"/>
      <w:pPr>
        <w:ind w:left="360" w:hanging="360"/>
      </w:pPr>
      <w:rPr>
        <w:b w:val="1"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alth.pa.gov/topics/Documents/Administrative/contractor_integrity_provisions_7-30-10_doc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dnb.com/duns-number/get-a-duns.html" TargetMode="External"/><Relationship Id="rId7" Type="http://schemas.openxmlformats.org/officeDocument/2006/relationships/hyperlink" Target="https://cage.dla.mil/" TargetMode="External"/><Relationship Id="rId8" Type="http://schemas.openxmlformats.org/officeDocument/2006/relationships/hyperlink" Target="https://www.sam.gov/SA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