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720" w:firstLine="0"/>
        <w:jc w:val="left"/>
        <w:rPr>
          <w:rFonts w:ascii="Calibri" w:cs="Calibri" w:eastAsia="Calibri" w:hAnsi="Calibri"/>
          <w:b w:val="1"/>
          <w:color w:val="2e75b5"/>
          <w:sz w:val="30"/>
          <w:szCs w:val="30"/>
        </w:rPr>
      </w:pPr>
      <w:bookmarkStart w:colFirst="0" w:colLast="0" w:name="_9ucjfh4j6pic" w:id="0"/>
      <w:bookmarkEnd w:id="0"/>
      <w:r w:rsidDel="00000000" w:rsidR="00000000" w:rsidRPr="00000000">
        <w:rPr>
          <w:rFonts w:ascii="Calibri" w:cs="Calibri" w:eastAsia="Calibri" w:hAnsi="Calibri"/>
          <w:b w:val="1"/>
          <w:color w:val="2e75b5"/>
          <w:sz w:val="30"/>
          <w:szCs w:val="30"/>
          <w:rtl w:val="0"/>
        </w:rPr>
        <w:t xml:space="preserve">PLEASE MAKE A COPY OF THIS DOCUMENT BEFORE COMPLETING</w:t>
      </w:r>
    </w:p>
    <w:p w:rsidR="00000000" w:rsidDel="00000000" w:rsidP="00000000" w:rsidRDefault="00000000" w:rsidRPr="00000000" w14:paraId="00000002">
      <w:pPr>
        <w:spacing w:line="240" w:lineRule="auto"/>
        <w:jc w:val="center"/>
        <w:rPr>
          <w:rFonts w:ascii="Calibri" w:cs="Calibri" w:eastAsia="Calibri" w:hAnsi="Calibri"/>
        </w:rPr>
      </w:pPr>
      <w:r w:rsidDel="00000000" w:rsidR="00000000" w:rsidRPr="00000000">
        <w:rPr>
          <w:rFonts w:ascii="Calibri" w:cs="Calibri" w:eastAsia="Calibri" w:hAnsi="Calibri"/>
          <w:color w:val="2e75b5"/>
          <w:sz w:val="28"/>
          <w:szCs w:val="28"/>
          <w:rtl w:val="0"/>
        </w:rPr>
        <w:t xml:space="preserve">Appendix C: Learn &amp; Earn 2023 Budget</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40" w:lineRule="auto"/>
        <w:ind w:left="720" w:firstLine="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5">
      <w:pPr>
        <w:spacing w:after="160" w:line="259"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Proposed Budget:</w:t>
      </w:r>
    </w:p>
    <w:tbl>
      <w:tblPr>
        <w:tblStyle w:val="Table1"/>
        <w:tblW w:w="9535.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990"/>
        <w:gridCol w:w="1935"/>
        <w:gridCol w:w="1995"/>
        <w:gridCol w:w="1615"/>
        <w:tblGridChange w:id="0">
          <w:tblGrid>
            <w:gridCol w:w="3990"/>
            <w:gridCol w:w="1935"/>
            <w:gridCol w:w="1995"/>
            <w:gridCol w:w="1615"/>
          </w:tblGrid>
        </w:tblGridChange>
      </w:tblGrid>
      <w:tr>
        <w:trPr>
          <w:cantSplit w:val="0"/>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06">
            <w:pPr>
              <w:spacing w:line="360" w:lineRule="auto"/>
              <w:ind w:right="-480"/>
              <w:rPr>
                <w:rFonts w:ascii="Calibri" w:cs="Calibri" w:eastAsia="Calibri" w:hAnsi="Calibri"/>
                <w:b w:val="1"/>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07">
            <w:pPr>
              <w:spacing w:line="360" w:lineRule="auto"/>
              <w:ind w:right="-480"/>
              <w:rPr>
                <w:rFonts w:ascii="Calibri" w:cs="Calibri" w:eastAsia="Calibri" w:hAnsi="Calibri"/>
                <w:b w:val="1"/>
              </w:rPr>
            </w:pPr>
            <w:r w:rsidDel="00000000" w:rsidR="00000000" w:rsidRPr="00000000">
              <w:rPr>
                <w:rFonts w:ascii="Calibri" w:cs="Calibri" w:eastAsia="Calibri" w:hAnsi="Calibri"/>
                <w:b w:val="1"/>
                <w:rtl w:val="0"/>
              </w:rPr>
              <w:t xml:space="preserve">Allegheny County</w:t>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08">
            <w:pPr>
              <w:spacing w:line="360" w:lineRule="auto"/>
              <w:ind w:right="-480"/>
              <w:rPr>
                <w:rFonts w:ascii="Calibri" w:cs="Calibri" w:eastAsia="Calibri" w:hAnsi="Calibri"/>
                <w:b w:val="1"/>
              </w:rPr>
            </w:pPr>
            <w:r w:rsidDel="00000000" w:rsidR="00000000" w:rsidRPr="00000000">
              <w:rPr>
                <w:rFonts w:ascii="Calibri" w:cs="Calibri" w:eastAsia="Calibri" w:hAnsi="Calibri"/>
                <w:b w:val="1"/>
                <w:rtl w:val="0"/>
              </w:rPr>
              <w:t xml:space="preserve">City of Pittsburgh</w:t>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09">
            <w:pPr>
              <w:spacing w:line="360" w:lineRule="auto"/>
              <w:ind w:right="-480"/>
              <w:rPr>
                <w:rFonts w:ascii="Calibri" w:cs="Calibri" w:eastAsia="Calibri" w:hAnsi="Calibri"/>
                <w:b w:val="1"/>
              </w:rPr>
            </w:pPr>
            <w:r w:rsidDel="00000000" w:rsidR="00000000" w:rsidRPr="00000000">
              <w:rPr>
                <w:rFonts w:ascii="Calibri" w:cs="Calibri" w:eastAsia="Calibri" w:hAnsi="Calibri"/>
                <w:b w:val="1"/>
                <w:rtl w:val="0"/>
              </w:rPr>
              <w:t xml:space="preserve">Total</w:t>
            </w:r>
          </w:p>
        </w:tc>
      </w:tr>
      <w:tr>
        <w:trPr>
          <w:cantSplit w:val="0"/>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0A">
            <w:pPr>
              <w:spacing w:line="360" w:lineRule="auto"/>
              <w:ind w:right="-480"/>
              <w:rPr>
                <w:rFonts w:ascii="Calibri" w:cs="Calibri" w:eastAsia="Calibri" w:hAnsi="Calibri"/>
                <w:b w:val="1"/>
              </w:rPr>
            </w:pPr>
            <w:r w:rsidDel="00000000" w:rsidR="00000000" w:rsidRPr="00000000">
              <w:rPr>
                <w:rFonts w:ascii="Calibri" w:cs="Calibri" w:eastAsia="Calibri" w:hAnsi="Calibri"/>
                <w:b w:val="1"/>
                <w:rtl w:val="0"/>
              </w:rPr>
              <w:t xml:space="preserve">Proposed Number of Participants:</w:t>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0B">
            <w:pPr>
              <w:spacing w:line="360" w:lineRule="auto"/>
              <w:ind w:right="-480"/>
              <w:rPr>
                <w:rFonts w:ascii="Calibri" w:cs="Calibri" w:eastAsia="Calibri" w:hAnsi="Calibri"/>
                <w:b w:val="1"/>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0C">
            <w:pPr>
              <w:spacing w:line="360" w:lineRule="auto"/>
              <w:ind w:right="-480"/>
              <w:rPr>
                <w:rFonts w:ascii="Calibri" w:cs="Calibri" w:eastAsia="Calibri" w:hAnsi="Calibri"/>
                <w:b w:val="1"/>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0D">
            <w:pPr>
              <w:spacing w:line="360" w:lineRule="auto"/>
              <w:ind w:right="-480"/>
              <w:rPr>
                <w:rFonts w:ascii="Calibri" w:cs="Calibri" w:eastAsia="Calibri" w:hAnsi="Calibri"/>
                <w:b w:val="1"/>
              </w:rPr>
            </w:pPr>
            <w:r w:rsidDel="00000000" w:rsidR="00000000" w:rsidRPr="00000000">
              <w:rPr>
                <w:rtl w:val="0"/>
              </w:rPr>
            </w:r>
          </w:p>
        </w:tc>
      </w:tr>
      <w:tr>
        <w:trPr>
          <w:cantSplit w:val="0"/>
          <w:tblHeader w:val="0"/>
        </w:trPr>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0E">
            <w:pPr>
              <w:spacing w:line="360" w:lineRule="auto"/>
              <w:ind w:right="-480"/>
              <w:rPr>
                <w:rFonts w:ascii="Calibri" w:cs="Calibri" w:eastAsia="Calibri" w:hAnsi="Calibri"/>
                <w:b w:val="1"/>
              </w:rPr>
            </w:pPr>
            <w:r w:rsidDel="00000000" w:rsidR="00000000" w:rsidRPr="00000000">
              <w:rPr>
                <w:rFonts w:ascii="Calibri" w:cs="Calibri" w:eastAsia="Calibri" w:hAnsi="Calibri"/>
                <w:b w:val="1"/>
                <w:rtl w:val="0"/>
              </w:rPr>
              <w:t xml:space="preserve">Proposed Budget*:</w:t>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0F">
            <w:pPr>
              <w:spacing w:line="360" w:lineRule="auto"/>
              <w:ind w:right="-480"/>
              <w:rPr>
                <w:rFonts w:ascii="Calibri" w:cs="Calibri" w:eastAsia="Calibri" w:hAnsi="Calibri"/>
                <w:b w:val="1"/>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10">
            <w:pPr>
              <w:spacing w:line="360" w:lineRule="auto"/>
              <w:ind w:right="-480"/>
              <w:rPr>
                <w:rFonts w:ascii="Calibri" w:cs="Calibri" w:eastAsia="Calibri" w:hAnsi="Calibri"/>
                <w:b w:val="1"/>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Pr>
          <w:p w:rsidR="00000000" w:rsidDel="00000000" w:rsidP="00000000" w:rsidRDefault="00000000" w:rsidRPr="00000000" w14:paraId="00000011">
            <w:pPr>
              <w:spacing w:line="360" w:lineRule="auto"/>
              <w:ind w:right="-480"/>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*Your proposed budget is calculated by multiplying the per person costs listed for general Learn and Earn participants or corporate interns by the number of young people you propose to serve. If awarded a contract, the total amount of funds available for reimbursement will be based on the actual number of participants placed at your organization who work at least 1 hour. </w:t>
      </w:r>
    </w:p>
    <w:p w:rsidR="00000000" w:rsidDel="00000000" w:rsidP="00000000" w:rsidRDefault="00000000" w:rsidRPr="00000000" w14:paraId="00000013">
      <w:pPr>
        <w:spacing w:line="240" w:lineRule="auto"/>
        <w:ind w:left="720" w:firstLine="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Program Budget:</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It is possible that the funds available through a potential contract for Learn and Earn may not cover the entire cost of the program. Please fill in the chart below to compare the total costs of administering the program to how much would be covered by the funds available from Partner4Work. For the sake of this exercise, assume that you receive all of the youth you proposed to be placed with your organization.</w:t>
      </w:r>
    </w:p>
    <w:p w:rsidR="00000000" w:rsidDel="00000000" w:rsidP="00000000" w:rsidRDefault="00000000" w:rsidRPr="00000000" w14:paraId="00000016">
      <w:pPr>
        <w:spacing w:line="240" w:lineRule="auto"/>
        <w:rPr>
          <w:rFonts w:ascii="Calibri" w:cs="Calibri" w:eastAsia="Calibri" w:hAnsi="Calibri"/>
          <w:b w:val="1"/>
          <w:sz w:val="24"/>
          <w:szCs w:val="24"/>
        </w:rPr>
      </w:pPr>
      <w:r w:rsidDel="00000000" w:rsidR="00000000" w:rsidRPr="00000000">
        <w:rPr>
          <w:rtl w:val="0"/>
        </w:rPr>
      </w:r>
    </w:p>
    <w:tbl>
      <w:tblPr>
        <w:tblStyle w:val="Table2"/>
        <w:tblW w:w="10800.0" w:type="dxa"/>
        <w:jc w:val="left"/>
        <w:tblInd w:w="100.00000000000003"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080"/>
        <w:gridCol w:w="1920"/>
        <w:gridCol w:w="1620"/>
        <w:gridCol w:w="2360"/>
        <w:gridCol w:w="2820"/>
        <w:tblGridChange w:id="0">
          <w:tblGrid>
            <w:gridCol w:w="2080"/>
            <w:gridCol w:w="1920"/>
            <w:gridCol w:w="1620"/>
            <w:gridCol w:w="2360"/>
            <w:gridCol w:w="2820"/>
          </w:tblGrid>
        </w:tblGridChange>
      </w:tblGrid>
      <w:tr>
        <w:trPr>
          <w:cantSplit w:val="0"/>
          <w:trHeight w:val="405" w:hRule="atLeast"/>
          <w:tblHeader w:val="0"/>
        </w:trPr>
        <w:tc>
          <w:tcPr>
            <w:shd w:fill="d9d9d9" w:val="clear"/>
            <w:vAlign w:val="center"/>
          </w:tcPr>
          <w:p w:rsidR="00000000" w:rsidDel="00000000" w:rsidP="00000000" w:rsidRDefault="00000000" w:rsidRPr="00000000" w14:paraId="00000017">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Learn &amp; Earn Budget Line Items</w:t>
            </w:r>
          </w:p>
        </w:tc>
        <w:tc>
          <w:tcPr>
            <w:shd w:fill="d9d9d9" w:val="clear"/>
            <w:vAlign w:val="center"/>
          </w:tcPr>
          <w:p w:rsidR="00000000" w:rsidDel="00000000" w:rsidP="00000000" w:rsidRDefault="00000000" w:rsidRPr="00000000" w14:paraId="00000018">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 Anticipated Cost of Program</w:t>
            </w:r>
          </w:p>
        </w:tc>
        <w:tc>
          <w:tcPr>
            <w:shd w:fill="d9d9d9" w:val="clear"/>
            <w:vAlign w:val="center"/>
          </w:tcPr>
          <w:p w:rsidR="00000000" w:rsidDel="00000000" w:rsidP="00000000" w:rsidRDefault="00000000" w:rsidRPr="00000000" w14:paraId="00000019">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Proposed Budget via  Partner4Work </w:t>
            </w:r>
          </w:p>
        </w:tc>
        <w:tc>
          <w:tcPr>
            <w:shd w:fill="d9d9d9" w:val="clear"/>
            <w:vAlign w:val="center"/>
          </w:tcPr>
          <w:p w:rsidR="00000000" w:rsidDel="00000000" w:rsidP="00000000" w:rsidRDefault="00000000" w:rsidRPr="00000000" w14:paraId="0000001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Costs to be Paid for by Other Means</w:t>
            </w:r>
          </w:p>
          <w:p w:rsidR="00000000" w:rsidDel="00000000" w:rsidP="00000000" w:rsidRDefault="00000000" w:rsidRPr="00000000" w14:paraId="0000001B">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(Anticipated-Proposed)</w:t>
            </w:r>
          </w:p>
        </w:tc>
      </w:tr>
      <w:tr>
        <w:trPr>
          <w:cantSplit w:val="0"/>
          <w:trHeight w:val="385" w:hRule="atLeast"/>
          <w:tblHeader w:val="0"/>
        </w:trPr>
        <w:tc>
          <w:tcPr>
            <w:vAlign w:val="center"/>
          </w:tcPr>
          <w:p w:rsidR="00000000" w:rsidDel="00000000" w:rsidP="00000000" w:rsidRDefault="00000000" w:rsidRPr="00000000" w14:paraId="0000001C">
            <w:pPr>
              <w:spacing w:line="240" w:lineRule="auto"/>
              <w:rPr>
                <w:rFonts w:ascii="Calibri" w:cs="Calibri" w:eastAsia="Calibri" w:hAnsi="Calibri"/>
                <w:b w:val="1"/>
                <w:u w:val="single"/>
              </w:rPr>
            </w:pPr>
            <w:r w:rsidDel="00000000" w:rsidR="00000000" w:rsidRPr="00000000">
              <w:rPr>
                <w:rFonts w:ascii="Calibri" w:cs="Calibri" w:eastAsia="Calibri" w:hAnsi="Calibri"/>
                <w:rtl w:val="0"/>
              </w:rPr>
              <w:t xml:space="preserve">Participant Wages (pre-tax) </w:t>
            </w:r>
            <w:r w:rsidDel="00000000" w:rsidR="00000000" w:rsidRPr="00000000">
              <w:rPr>
                <w:rtl w:val="0"/>
              </w:rPr>
            </w:r>
          </w:p>
        </w:tc>
        <w:tc>
          <w:tcPr>
            <w:vAlign w:val="center"/>
          </w:tcPr>
          <w:p w:rsidR="00000000" w:rsidDel="00000000" w:rsidP="00000000" w:rsidRDefault="00000000" w:rsidRPr="00000000" w14:paraId="0000001D">
            <w:pPr>
              <w:spacing w:line="240" w:lineRule="auto"/>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1E">
            <w:pPr>
              <w:spacing w:line="240" w:lineRule="auto"/>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1F">
            <w:pPr>
              <w:spacing w:line="240" w:lineRule="auto"/>
              <w:rPr>
                <w:rFonts w:ascii="Calibri" w:cs="Calibri" w:eastAsia="Calibri" w:hAnsi="Calibri"/>
                <w:sz w:val="24"/>
                <w:szCs w:val="24"/>
              </w:rPr>
            </w:pPr>
            <w:r w:rsidDel="00000000" w:rsidR="00000000" w:rsidRPr="00000000">
              <w:rPr>
                <w:rtl w:val="0"/>
              </w:rPr>
            </w:r>
          </w:p>
        </w:tc>
      </w:tr>
      <w:tr>
        <w:trPr>
          <w:cantSplit w:val="0"/>
          <w:trHeight w:val="385" w:hRule="atLeast"/>
          <w:tblHeader w:val="0"/>
        </w:trPr>
        <w:tc>
          <w:tcPr>
            <w:vAlign w:val="center"/>
          </w:tcPr>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FICA/Taxes</w:t>
            </w:r>
          </w:p>
        </w:tc>
        <w:tc>
          <w:tcPr>
            <w:vAlign w:val="center"/>
          </w:tcPr>
          <w:p w:rsidR="00000000" w:rsidDel="00000000" w:rsidP="00000000" w:rsidRDefault="00000000" w:rsidRPr="00000000" w14:paraId="00000021">
            <w:pPr>
              <w:spacing w:line="240" w:lineRule="auto"/>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22">
            <w:pPr>
              <w:spacing w:line="240" w:lineRule="auto"/>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23">
            <w:pPr>
              <w:spacing w:line="240" w:lineRule="auto"/>
              <w:rPr>
                <w:rFonts w:ascii="Calibri" w:cs="Calibri" w:eastAsia="Calibri" w:hAnsi="Calibri"/>
                <w:sz w:val="24"/>
                <w:szCs w:val="24"/>
              </w:rPr>
            </w:pPr>
            <w:r w:rsidDel="00000000" w:rsidR="00000000" w:rsidRPr="00000000">
              <w:rPr>
                <w:rtl w:val="0"/>
              </w:rPr>
            </w:r>
          </w:p>
        </w:tc>
      </w:tr>
      <w:tr>
        <w:trPr>
          <w:cantSplit w:val="0"/>
          <w:trHeight w:val="385" w:hRule="atLeast"/>
          <w:tblHeader w:val="0"/>
        </w:trPr>
        <w:tc>
          <w:tcPr>
            <w:vAlign w:val="center"/>
          </w:tcPr>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Program and Admin Costs </w:t>
            </w:r>
          </w:p>
        </w:tc>
        <w:tc>
          <w:tcPr>
            <w:vAlign w:val="center"/>
          </w:tcPr>
          <w:p w:rsidR="00000000" w:rsidDel="00000000" w:rsidP="00000000" w:rsidRDefault="00000000" w:rsidRPr="00000000" w14:paraId="00000025">
            <w:pPr>
              <w:spacing w:line="240" w:lineRule="auto"/>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26">
            <w:pPr>
              <w:spacing w:line="240" w:lineRule="auto"/>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27">
            <w:pPr>
              <w:spacing w:line="240" w:lineRule="auto"/>
              <w:rPr>
                <w:rFonts w:ascii="Calibri" w:cs="Calibri" w:eastAsia="Calibri" w:hAnsi="Calibri"/>
                <w:sz w:val="24"/>
                <w:szCs w:val="24"/>
              </w:rPr>
            </w:pPr>
            <w:r w:rsidDel="00000000" w:rsidR="00000000" w:rsidRPr="00000000">
              <w:rPr>
                <w:rtl w:val="0"/>
              </w:rPr>
            </w:r>
          </w:p>
        </w:tc>
      </w:tr>
      <w:tr>
        <w:trPr>
          <w:cantSplit w:val="0"/>
          <w:trHeight w:val="385" w:hRule="atLeast"/>
          <w:tblHeader w:val="0"/>
        </w:trPr>
        <w:tc>
          <w:tcPr>
            <w:vAlign w:val="center"/>
          </w:tcPr>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rtl w:val="0"/>
              </w:rPr>
              <w:t xml:space="preserve">Participant Transportation </w:t>
            </w:r>
          </w:p>
        </w:tc>
        <w:tc>
          <w:tcPr>
            <w:vAlign w:val="center"/>
          </w:tcPr>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2A">
            <w:pPr>
              <w:spacing w:line="240" w:lineRule="auto"/>
              <w:rPr>
                <w:rFonts w:ascii="Calibri" w:cs="Calibri" w:eastAsia="Calibri" w:hAnsi="Calibri"/>
                <w:sz w:val="24"/>
                <w:szCs w:val="24"/>
              </w:rPr>
            </w:pPr>
            <w:r w:rsidDel="00000000" w:rsidR="00000000" w:rsidRPr="00000000">
              <w:rPr>
                <w:rtl w:val="0"/>
              </w:rPr>
            </w:r>
          </w:p>
        </w:tc>
        <w:tc>
          <w:tcPr>
            <w:vAlign w:val="center"/>
          </w:tcPr>
          <w:p w:rsidR="00000000" w:rsidDel="00000000" w:rsidP="00000000" w:rsidRDefault="00000000" w:rsidRPr="00000000" w14:paraId="0000002B">
            <w:pPr>
              <w:spacing w:line="240" w:lineRule="auto"/>
              <w:rPr>
                <w:rFonts w:ascii="Calibri" w:cs="Calibri" w:eastAsia="Calibri" w:hAnsi="Calibri"/>
                <w:sz w:val="24"/>
                <w:szCs w:val="24"/>
              </w:rPr>
            </w:pPr>
            <w:r w:rsidDel="00000000" w:rsidR="00000000" w:rsidRPr="00000000">
              <w:rPr>
                <w:rtl w:val="0"/>
              </w:rPr>
            </w:r>
          </w:p>
        </w:tc>
      </w:tr>
      <w:tr>
        <w:trPr>
          <w:cantSplit w:val="0"/>
          <w:trHeight w:val="385" w:hRule="atLeast"/>
          <w:tblHeader w:val="0"/>
        </w:trPr>
        <w:tc>
          <w:tcPr>
            <w:vAlign w:val="center"/>
          </w:tcPr>
          <w:p w:rsidR="00000000" w:rsidDel="00000000" w:rsidP="00000000" w:rsidRDefault="00000000" w:rsidRPr="00000000" w14:paraId="0000002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TOTAL</w:t>
            </w:r>
          </w:p>
        </w:tc>
        <w:tc>
          <w:tcPr>
            <w:vAlign w:val="center"/>
          </w:tcPr>
          <w:p w:rsidR="00000000" w:rsidDel="00000000" w:rsidP="00000000" w:rsidRDefault="00000000" w:rsidRPr="00000000" w14:paraId="0000002D">
            <w:pPr>
              <w:spacing w:line="240" w:lineRule="auto"/>
              <w:rPr>
                <w:rFonts w:ascii="Calibri" w:cs="Calibri" w:eastAsia="Calibri" w:hAnsi="Calibri"/>
                <w:b w:val="1"/>
                <w:sz w:val="24"/>
                <w:szCs w:val="24"/>
              </w:rPr>
            </w:pPr>
            <w:r w:rsidDel="00000000" w:rsidR="00000000" w:rsidRPr="00000000">
              <w:rPr>
                <w:rtl w:val="0"/>
              </w:rPr>
            </w:r>
          </w:p>
        </w:tc>
        <w:tc>
          <w:tcPr>
            <w:vAlign w:val="center"/>
          </w:tcPr>
          <w:p w:rsidR="00000000" w:rsidDel="00000000" w:rsidP="00000000" w:rsidRDefault="00000000" w:rsidRPr="00000000" w14:paraId="0000002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b w:val="1"/>
                <w:sz w:val="24"/>
                <w:szCs w:val="24"/>
              </w:rPr>
            </w:pPr>
            <w:r w:rsidDel="00000000" w:rsidR="00000000" w:rsidRPr="00000000">
              <w:rPr>
                <w:rtl w:val="0"/>
              </w:rPr>
            </w:r>
          </w:p>
        </w:tc>
        <w:tc>
          <w:tcPr>
            <w:vAlign w:val="center"/>
          </w:tcPr>
          <w:p w:rsidR="00000000" w:rsidDel="00000000" w:rsidP="00000000" w:rsidRDefault="00000000" w:rsidRPr="00000000" w14:paraId="00000030">
            <w:pPr>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shd w:fill="ffffff" w:val="clear"/>
        <w:spacing w:line="240" w:lineRule="auto"/>
        <w:rPr>
          <w:rFonts w:ascii="Calibri" w:cs="Calibri" w:eastAsia="Calibri" w:hAnsi="Calibri"/>
          <w:color w:val="222222"/>
        </w:rPr>
      </w:pPr>
      <w:r w:rsidDel="00000000" w:rsidR="00000000" w:rsidRPr="00000000">
        <w:rPr>
          <w:rFonts w:ascii="Calibri" w:cs="Calibri" w:eastAsia="Calibri" w:hAnsi="Calibri"/>
          <w:rtl w:val="0"/>
        </w:rPr>
        <w:t xml:space="preserve">Please mark each and initial at the bottom: </w:t>
      </w:r>
      <w:r w:rsidDel="00000000" w:rsidR="00000000" w:rsidRPr="00000000">
        <w:rPr>
          <w:rtl w:val="0"/>
        </w:rPr>
      </w:r>
    </w:p>
    <w:p w:rsidR="00000000" w:rsidDel="00000000" w:rsidP="00000000" w:rsidRDefault="00000000" w:rsidRPr="00000000" w14:paraId="00000033">
      <w:pPr>
        <w:spacing w:line="240" w:lineRule="auto"/>
        <w:ind w:left="360" w:firstLine="0"/>
        <w:rPr>
          <w:rFonts w:ascii="Calibri" w:cs="Calibri" w:eastAsia="Calibri" w:hAnsi="Calibri"/>
        </w:rPr>
      </w:pPr>
      <w:bookmarkStart w:colFirst="0" w:colLast="0" w:name="_tyjcwt" w:id="1"/>
      <w:bookmarkEnd w:id="1"/>
      <w:r w:rsidDel="00000000" w:rsidR="00000000" w:rsidRPr="00000000">
        <w:rPr>
          <w:rFonts w:ascii="Calibri" w:cs="Calibri" w:eastAsia="Calibri" w:hAnsi="Calibri"/>
          <w:rtl w:val="0"/>
        </w:rPr>
        <w:t xml:space="preserve">☐Our organization understands that this program operates on a reimbursement model, and we are prepared to front costs related to said program until requirements for reimbursement are met and funds are available for reimbursement.</w:t>
      </w:r>
    </w:p>
    <w:p w:rsidR="00000000" w:rsidDel="00000000" w:rsidP="00000000" w:rsidRDefault="00000000" w:rsidRPr="00000000" w14:paraId="00000034">
      <w:pPr>
        <w:spacing w:line="240" w:lineRule="auto"/>
        <w:ind w:left="360" w:firstLine="0"/>
        <w:rPr>
          <w:rFonts w:ascii="Calibri" w:cs="Calibri" w:eastAsia="Calibri" w:hAnsi="Calibri"/>
        </w:rPr>
      </w:pPr>
      <w:bookmarkStart w:colFirst="0" w:colLast="0" w:name="_tyjcwt" w:id="1"/>
      <w:bookmarkEnd w:id="1"/>
      <w:r w:rsidDel="00000000" w:rsidR="00000000" w:rsidRPr="00000000">
        <w:rPr>
          <w:rFonts w:ascii="Calibri" w:cs="Calibri" w:eastAsia="Calibri" w:hAnsi="Calibri"/>
          <w:rtl w:val="0"/>
        </w:rPr>
        <w:t xml:space="preserve">☐Our organization understands that the total amount of funds available for reimbursement will be based on the actual number of participants placed at our organization who work at least 1 hour.</w:t>
      </w:r>
    </w:p>
    <w:p w:rsidR="00000000" w:rsidDel="00000000" w:rsidP="00000000" w:rsidRDefault="00000000" w:rsidRPr="00000000" w14:paraId="00000035">
      <w:pPr>
        <w:spacing w:line="240" w:lineRule="auto"/>
        <w:ind w:left="360" w:firstLine="0"/>
        <w:rPr>
          <w:rFonts w:ascii="Calibri" w:cs="Calibri" w:eastAsia="Calibri" w:hAnsi="Calibri"/>
        </w:rPr>
      </w:pPr>
      <w:bookmarkStart w:colFirst="0" w:colLast="0" w:name="_2et92p0" w:id="2"/>
      <w:bookmarkEnd w:id="2"/>
      <w:r w:rsidDel="00000000" w:rsidR="00000000" w:rsidRPr="00000000">
        <w:rPr>
          <w:rFonts w:ascii="Calibri" w:cs="Calibri" w:eastAsia="Calibri" w:hAnsi="Calibri"/>
          <w:rtl w:val="0"/>
        </w:rPr>
        <w:t xml:space="preserve">☐Our organization agrees to Use Partner4Work’s Contract Management Software, Parley Pro, for Contract Negotiation </w:t>
      </w:r>
    </w:p>
    <w:p w:rsidR="00000000" w:rsidDel="00000000" w:rsidP="00000000" w:rsidRDefault="00000000" w:rsidRPr="00000000" w14:paraId="00000036">
      <w:pPr>
        <w:tabs>
          <w:tab w:val="left" w:pos="9360"/>
        </w:tabs>
        <w:spacing w:line="240" w:lineRule="auto"/>
        <w:ind w:left="360" w:hanging="720"/>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37">
      <w:pPr>
        <w:tabs>
          <w:tab w:val="left" w:pos="9360"/>
        </w:tabs>
        <w:spacing w:line="240" w:lineRule="auto"/>
        <w:ind w:left="360" w:hanging="720"/>
        <w:rPr>
          <w:rFonts w:ascii="Calibri" w:cs="Calibri" w:eastAsia="Calibri" w:hAnsi="Calibri"/>
          <w:color w:val="2e75b5"/>
          <w:sz w:val="28"/>
          <w:szCs w:val="28"/>
        </w:rPr>
      </w:pPr>
      <w:r w:rsidDel="00000000" w:rsidR="00000000" w:rsidRPr="00000000">
        <w:rPr>
          <w:rFonts w:ascii="Calibri" w:cs="Calibri" w:eastAsia="Calibri" w:hAnsi="Calibri"/>
          <w:rtl w:val="0"/>
        </w:rPr>
        <w:t xml:space="preserve">Initial: </w:t>
      </w:r>
      <w:r w:rsidDel="00000000" w:rsidR="00000000" w:rsidRPr="00000000">
        <w:rPr>
          <w:rFonts w:ascii="Calibri" w:cs="Calibri" w:eastAsia="Calibri" w:hAnsi="Calibri"/>
          <w:color w:val="808080"/>
          <w:rtl w:val="0"/>
        </w:rPr>
        <w:t xml:space="preserve">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